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90" w:rsidRPr="00504E25" w:rsidRDefault="00D10C90" w:rsidP="00D10C90">
      <w:pPr>
        <w:jc w:val="center"/>
        <w:rPr>
          <w:b/>
        </w:rPr>
      </w:pPr>
      <w:r w:rsidRPr="00504E25">
        <w:rPr>
          <w:b/>
        </w:rPr>
        <w:t>TÜRKİYE BİSİKLET FEDERASYONU BAŞKANLIĞI</w:t>
      </w:r>
    </w:p>
    <w:p w:rsidR="00D10C90" w:rsidRDefault="00D10C90" w:rsidP="00D10C90">
      <w:pPr>
        <w:jc w:val="center"/>
        <w:rPr>
          <w:b/>
        </w:rPr>
      </w:pPr>
      <w:r w:rsidRPr="00504E25">
        <w:rPr>
          <w:b/>
        </w:rPr>
        <w:t>50.CUMHURBAŞKANLIĞI TÜRKİY</w:t>
      </w:r>
      <w:r>
        <w:rPr>
          <w:b/>
        </w:rPr>
        <w:t>E</w:t>
      </w:r>
      <w:r w:rsidRPr="00504E25">
        <w:rPr>
          <w:b/>
        </w:rPr>
        <w:t xml:space="preserve"> BİSİKLET TURU </w:t>
      </w:r>
      <w:r>
        <w:rPr>
          <w:b/>
        </w:rPr>
        <w:t xml:space="preserve">HAVAALANI TRANSFERİ VE </w:t>
      </w:r>
    </w:p>
    <w:p w:rsidR="00D10C90" w:rsidRDefault="00D10C90" w:rsidP="00D10C90">
      <w:pPr>
        <w:jc w:val="center"/>
        <w:rPr>
          <w:b/>
        </w:rPr>
      </w:pPr>
      <w:r>
        <w:rPr>
          <w:b/>
        </w:rPr>
        <w:t>TURDA KULLANILACAK OLAN ARAÇLAR ve MOTOR KİRALAMA ile YAKIT TEDARİKİ</w:t>
      </w:r>
      <w:r w:rsidRPr="00504E25">
        <w:rPr>
          <w:b/>
        </w:rPr>
        <w:t xml:space="preserve"> İŞİ</w:t>
      </w:r>
    </w:p>
    <w:p w:rsidR="00D10C90" w:rsidRDefault="00D10C90" w:rsidP="00D10C90">
      <w:pPr>
        <w:jc w:val="center"/>
        <w:rPr>
          <w:b/>
        </w:rPr>
      </w:pPr>
      <w:r>
        <w:rPr>
          <w:b/>
        </w:rPr>
        <w:t>SÖZLEŞMESİ</w:t>
      </w:r>
    </w:p>
    <w:p w:rsidR="002856FA" w:rsidRPr="002856FA" w:rsidRDefault="002856FA" w:rsidP="002856FA"/>
    <w:p w:rsidR="0041478C" w:rsidRPr="002856FA" w:rsidRDefault="0041478C" w:rsidP="0041478C">
      <w:pPr>
        <w:pStyle w:val="Balk1"/>
        <w:rPr>
          <w:rFonts w:asciiTheme="minorHAnsi" w:hAnsiTheme="minorHAnsi"/>
          <w:i w:val="0"/>
        </w:rPr>
      </w:pPr>
      <w:r w:rsidRPr="002856FA">
        <w:rPr>
          <w:rFonts w:asciiTheme="minorHAnsi" w:hAnsiTheme="minorHAnsi"/>
          <w:i w:val="0"/>
        </w:rPr>
        <w:t xml:space="preserve">Sözleşmenin Tarafları </w:t>
      </w:r>
    </w:p>
    <w:p w:rsidR="0041478C" w:rsidRPr="002856FA" w:rsidRDefault="0041478C" w:rsidP="0041478C">
      <w:pPr>
        <w:rPr>
          <w:rFonts w:asciiTheme="minorHAnsi" w:hAnsiTheme="minorHAnsi"/>
          <w:i w:val="0"/>
        </w:rPr>
      </w:pPr>
      <w:r w:rsidRPr="002856FA">
        <w:rPr>
          <w:rFonts w:asciiTheme="minorHAnsi" w:hAnsiTheme="minorHAnsi"/>
          <w:i w:val="0"/>
        </w:rPr>
        <w:t>Bu sözleşme, bir tarafta  Türkiye Bisiklet Federasyonu  ( bundan sonra “</w:t>
      </w:r>
      <w:r w:rsidR="00100977">
        <w:rPr>
          <w:rFonts w:asciiTheme="minorHAnsi" w:hAnsiTheme="minorHAnsi"/>
          <w:i w:val="0"/>
        </w:rPr>
        <w:t>Federasyon</w:t>
      </w:r>
      <w:r w:rsidRPr="002856FA">
        <w:rPr>
          <w:rFonts w:asciiTheme="minorHAnsi" w:hAnsiTheme="minorHAnsi"/>
          <w:i w:val="0"/>
        </w:rPr>
        <w:t xml:space="preserve">” olarak anılacaktır) ile diğer tarafta  </w:t>
      </w:r>
      <w:proofErr w:type="gramStart"/>
      <w:r w:rsidRPr="002856FA">
        <w:rPr>
          <w:rFonts w:asciiTheme="minorHAnsi" w:hAnsiTheme="minorHAnsi"/>
          <w:i w:val="0"/>
        </w:rPr>
        <w:t>……………………………………………………….</w:t>
      </w:r>
      <w:proofErr w:type="gramEnd"/>
      <w:r w:rsidRPr="002856FA">
        <w:rPr>
          <w:rFonts w:asciiTheme="minorHAnsi" w:hAnsiTheme="minorHAnsi"/>
          <w:i w:val="0"/>
        </w:rPr>
        <w:t xml:space="preserve">  </w:t>
      </w:r>
      <w:r w:rsidRPr="002856FA">
        <w:rPr>
          <w:rFonts w:asciiTheme="minorHAnsi" w:hAnsiTheme="minorHAnsi"/>
          <w:b/>
          <w:i w:val="0"/>
        </w:rPr>
        <w:t xml:space="preserve"> </w:t>
      </w:r>
      <w:r w:rsidRPr="002856FA">
        <w:rPr>
          <w:rFonts w:asciiTheme="minorHAnsi" w:hAnsiTheme="minorHAnsi"/>
          <w:i w:val="0"/>
        </w:rPr>
        <w:t xml:space="preserve"> ( bundan sonra “Yüklenici” olarak anılacaktır) arasında aşağıda yazılı şartlar </w:t>
      </w:r>
      <w:proofErr w:type="gramStart"/>
      <w:r w:rsidRPr="002856FA">
        <w:rPr>
          <w:rFonts w:asciiTheme="minorHAnsi" w:hAnsiTheme="minorHAnsi"/>
          <w:i w:val="0"/>
        </w:rPr>
        <w:t>dahilinde</w:t>
      </w:r>
      <w:proofErr w:type="gramEnd"/>
      <w:r w:rsidRPr="002856FA">
        <w:rPr>
          <w:rFonts w:asciiTheme="minorHAnsi" w:hAnsiTheme="minorHAnsi"/>
          <w:i w:val="0"/>
        </w:rPr>
        <w:t xml:space="preserve"> akdedilmiştir.</w:t>
      </w:r>
    </w:p>
    <w:p w:rsidR="0041478C" w:rsidRPr="002856FA" w:rsidRDefault="0041478C" w:rsidP="0041478C">
      <w:pPr>
        <w:pStyle w:val="Balk1"/>
        <w:rPr>
          <w:rFonts w:asciiTheme="minorHAnsi" w:hAnsiTheme="minorHAnsi"/>
          <w:i w:val="0"/>
        </w:rPr>
      </w:pPr>
      <w:r w:rsidRPr="002856FA">
        <w:rPr>
          <w:rFonts w:asciiTheme="minorHAnsi" w:hAnsiTheme="minorHAnsi"/>
          <w:i w:val="0"/>
        </w:rPr>
        <w:t>Taraflara İlişkin Bilgiler</w:t>
      </w:r>
    </w:p>
    <w:p w:rsidR="0041478C" w:rsidRPr="002856FA" w:rsidRDefault="00100977" w:rsidP="00100977">
      <w:pPr>
        <w:pStyle w:val="Balk1"/>
        <w:numPr>
          <w:ilvl w:val="0"/>
          <w:numId w:val="0"/>
        </w:numPr>
        <w:ind w:firstLine="708"/>
        <w:rPr>
          <w:rFonts w:asciiTheme="minorHAnsi" w:hAnsiTheme="minorHAnsi"/>
          <w:i w:val="0"/>
        </w:rPr>
      </w:pPr>
      <w:r>
        <w:rPr>
          <w:rFonts w:asciiTheme="minorHAnsi" w:hAnsiTheme="minorHAnsi"/>
          <w:i w:val="0"/>
        </w:rPr>
        <w:t>a)Federasyonun</w:t>
      </w:r>
      <w:r w:rsidR="0041478C" w:rsidRPr="002856FA">
        <w:rPr>
          <w:rFonts w:asciiTheme="minorHAnsi" w:hAnsiTheme="minorHAnsi"/>
          <w:i w:val="0"/>
        </w:rPr>
        <w:t xml:space="preserve"> adresi: </w:t>
      </w:r>
    </w:p>
    <w:p w:rsidR="0041478C" w:rsidRPr="002856FA" w:rsidRDefault="0041478C" w:rsidP="0041478C">
      <w:pPr>
        <w:rPr>
          <w:rFonts w:asciiTheme="minorHAnsi" w:hAnsiTheme="minorHAnsi"/>
          <w:i w:val="0"/>
        </w:rPr>
      </w:pPr>
      <w:r w:rsidRPr="002856FA">
        <w:rPr>
          <w:rFonts w:asciiTheme="minorHAnsi" w:hAnsiTheme="minorHAnsi"/>
          <w:i w:val="0"/>
        </w:rPr>
        <w:t xml:space="preserve">Ulus </w:t>
      </w:r>
      <w:proofErr w:type="spellStart"/>
      <w:r w:rsidRPr="002856FA">
        <w:rPr>
          <w:rFonts w:asciiTheme="minorHAnsi" w:hAnsiTheme="minorHAnsi"/>
          <w:i w:val="0"/>
        </w:rPr>
        <w:t>İşhanı</w:t>
      </w:r>
      <w:proofErr w:type="spellEnd"/>
      <w:r w:rsidRPr="002856FA">
        <w:rPr>
          <w:rFonts w:asciiTheme="minorHAnsi" w:hAnsiTheme="minorHAnsi"/>
          <w:i w:val="0"/>
        </w:rPr>
        <w:t xml:space="preserve"> Kat 4 ULUS/ANKARA</w:t>
      </w:r>
    </w:p>
    <w:p w:rsidR="0041478C" w:rsidRPr="002856FA" w:rsidRDefault="0041478C" w:rsidP="0041478C">
      <w:pPr>
        <w:rPr>
          <w:rFonts w:asciiTheme="minorHAnsi" w:hAnsiTheme="minorHAnsi"/>
          <w:i w:val="0"/>
        </w:rPr>
      </w:pPr>
      <w:r w:rsidRPr="002856FA">
        <w:rPr>
          <w:rFonts w:asciiTheme="minorHAnsi" w:hAnsiTheme="minorHAnsi"/>
          <w:i w:val="0"/>
        </w:rPr>
        <w:t xml:space="preserve">Tel </w:t>
      </w:r>
      <w:proofErr w:type="gramStart"/>
      <w:r w:rsidRPr="002856FA">
        <w:rPr>
          <w:rFonts w:asciiTheme="minorHAnsi" w:hAnsiTheme="minorHAnsi"/>
          <w:i w:val="0"/>
        </w:rPr>
        <w:t>no :            0312</w:t>
      </w:r>
      <w:proofErr w:type="gramEnd"/>
      <w:r w:rsidRPr="002856FA">
        <w:rPr>
          <w:rFonts w:asciiTheme="minorHAnsi" w:hAnsiTheme="minorHAnsi"/>
          <w:i w:val="0"/>
        </w:rPr>
        <w:t xml:space="preserve"> 310 9613 </w:t>
      </w:r>
    </w:p>
    <w:p w:rsidR="0041478C" w:rsidRPr="002856FA" w:rsidRDefault="0041478C" w:rsidP="0041478C">
      <w:pPr>
        <w:rPr>
          <w:rFonts w:asciiTheme="minorHAnsi" w:hAnsiTheme="minorHAnsi"/>
          <w:i w:val="0"/>
        </w:rPr>
      </w:pPr>
      <w:r w:rsidRPr="002856FA">
        <w:rPr>
          <w:rFonts w:asciiTheme="minorHAnsi" w:hAnsiTheme="minorHAnsi"/>
          <w:i w:val="0"/>
        </w:rPr>
        <w:t>Faks no :</w:t>
      </w:r>
      <w:r w:rsidRPr="002856FA">
        <w:rPr>
          <w:rFonts w:asciiTheme="minorHAnsi" w:hAnsiTheme="minorHAnsi"/>
          <w:i w:val="0"/>
        </w:rPr>
        <w:tab/>
        <w:t xml:space="preserve">0312 312 1275 </w:t>
      </w:r>
    </w:p>
    <w:p w:rsidR="0041478C" w:rsidRPr="002856FA" w:rsidRDefault="0041478C" w:rsidP="0041478C">
      <w:pPr>
        <w:rPr>
          <w:rFonts w:asciiTheme="minorHAnsi" w:hAnsiTheme="minorHAnsi"/>
          <w:i w:val="0"/>
        </w:rPr>
      </w:pPr>
      <w:r w:rsidRPr="002856FA">
        <w:rPr>
          <w:rFonts w:asciiTheme="minorHAnsi" w:hAnsiTheme="minorHAnsi"/>
          <w:i w:val="0"/>
        </w:rPr>
        <w:t>E-posta adresi: info@bisikletfederasyonu.gov.tr</w:t>
      </w:r>
    </w:p>
    <w:p w:rsidR="0041478C" w:rsidRPr="002856FA" w:rsidRDefault="00100977" w:rsidP="00100977">
      <w:pPr>
        <w:pStyle w:val="Balk1"/>
        <w:numPr>
          <w:ilvl w:val="0"/>
          <w:numId w:val="0"/>
        </w:numPr>
        <w:ind w:firstLine="708"/>
        <w:rPr>
          <w:rFonts w:asciiTheme="minorHAnsi" w:hAnsiTheme="minorHAnsi"/>
          <w:i w:val="0"/>
        </w:rPr>
      </w:pPr>
      <w:r>
        <w:rPr>
          <w:rFonts w:asciiTheme="minorHAnsi" w:hAnsiTheme="minorHAnsi"/>
          <w:i w:val="0"/>
        </w:rPr>
        <w:t>b)</w:t>
      </w:r>
      <w:r w:rsidR="0041478C" w:rsidRPr="002856FA">
        <w:rPr>
          <w:rFonts w:asciiTheme="minorHAnsi" w:hAnsiTheme="minorHAnsi"/>
          <w:i w:val="0"/>
        </w:rPr>
        <w:t>Yüklenicinin tebligat adresi ve diğer bilgileri</w:t>
      </w:r>
    </w:p>
    <w:p w:rsidR="0041478C" w:rsidRPr="002856FA" w:rsidRDefault="0041478C" w:rsidP="0041478C">
      <w:pPr>
        <w:rPr>
          <w:rFonts w:asciiTheme="minorHAnsi" w:hAnsiTheme="minorHAnsi"/>
          <w:i w:val="0"/>
        </w:rPr>
      </w:pPr>
      <w:r w:rsidRPr="002856FA">
        <w:rPr>
          <w:rFonts w:asciiTheme="minorHAnsi" w:hAnsiTheme="minorHAnsi"/>
          <w:i w:val="0"/>
        </w:rPr>
        <w:t xml:space="preserve">Her iki </w:t>
      </w:r>
      <w:proofErr w:type="gramStart"/>
      <w:r w:rsidRPr="002856FA">
        <w:rPr>
          <w:rFonts w:asciiTheme="minorHAnsi" w:hAnsiTheme="minorHAnsi"/>
          <w:i w:val="0"/>
        </w:rPr>
        <w:t>taraf  madde</w:t>
      </w:r>
      <w:proofErr w:type="gramEnd"/>
      <w:r w:rsidRPr="002856FA">
        <w:rPr>
          <w:rFonts w:asciiTheme="minorHAnsi" w:hAnsiTheme="minorHAnsi"/>
          <w:i w:val="0"/>
        </w:rPr>
        <w:t xml:space="preserve"> 2.1. ve 2.2.’de  belirtilen adreslerini tebligat adresi olarak kabul etmişlerdir. Adres değişiklikleri usulüne uygun şekilde karşı tarafa tebliğ edilmedikçe en son bildirilen adrese yapılacak tebliğ ilgili tarafa yapılmış sayılır. Taraflar, yazılı tebligatı daha sonra süresi içinde yapmak kaydıyla, elden teslim, posta veya posta kuryesi, teleks, faks veya elektronik posta gibi diğer yollarla da bildirimde bulunabilirler.</w:t>
      </w:r>
    </w:p>
    <w:p w:rsidR="0041478C" w:rsidRPr="002856FA" w:rsidRDefault="0041478C" w:rsidP="0041478C">
      <w:pPr>
        <w:pStyle w:val="Balk1"/>
        <w:rPr>
          <w:rFonts w:asciiTheme="minorHAnsi" w:hAnsiTheme="minorHAnsi"/>
          <w:i w:val="0"/>
        </w:rPr>
      </w:pPr>
      <w:r w:rsidRPr="002856FA">
        <w:rPr>
          <w:rFonts w:asciiTheme="minorHAnsi" w:hAnsiTheme="minorHAnsi"/>
          <w:i w:val="0"/>
        </w:rPr>
        <w:t xml:space="preserve">İş Tanımı </w:t>
      </w:r>
    </w:p>
    <w:p w:rsidR="0041478C" w:rsidRPr="000E4D76" w:rsidRDefault="0041478C" w:rsidP="0041478C">
      <w:pPr>
        <w:rPr>
          <w:rFonts w:asciiTheme="minorHAnsi" w:hAnsiTheme="minorHAnsi"/>
          <w:i w:val="0"/>
        </w:rPr>
      </w:pPr>
      <w:r w:rsidRPr="002856FA">
        <w:rPr>
          <w:rFonts w:asciiTheme="minorHAnsi" w:hAnsiTheme="minorHAnsi"/>
          <w:i w:val="0"/>
        </w:rPr>
        <w:t>Sözleşme konusu iş;  27.4.2014 - 4.5.2014 tarihlerinde yapılacak</w:t>
      </w:r>
      <w:r w:rsidRPr="002856FA">
        <w:rPr>
          <w:rFonts w:asciiTheme="minorHAnsi" w:hAnsiTheme="minorHAnsi"/>
          <w:b/>
          <w:i w:val="0"/>
        </w:rPr>
        <w:t xml:space="preserve"> </w:t>
      </w:r>
      <w:r w:rsidRPr="000E4D76">
        <w:rPr>
          <w:rFonts w:asciiTheme="minorHAnsi" w:hAnsiTheme="minorHAnsi"/>
          <w:i w:val="0"/>
        </w:rPr>
        <w:t xml:space="preserve">50.Cumhurbaşkanlığı Türkiye Bisiklet Turu </w:t>
      </w:r>
      <w:r w:rsidR="00D10C90">
        <w:rPr>
          <w:rFonts w:asciiTheme="minorHAnsi" w:hAnsiTheme="minorHAnsi"/>
          <w:i w:val="0"/>
        </w:rPr>
        <w:t>Havaalanı transferi-</w:t>
      </w:r>
      <w:r w:rsidRPr="000E4D76">
        <w:rPr>
          <w:rFonts w:asciiTheme="minorHAnsi" w:hAnsiTheme="minorHAnsi"/>
          <w:i w:val="0"/>
        </w:rPr>
        <w:t>Ara</w:t>
      </w:r>
      <w:r w:rsidR="00DA0C83" w:rsidRPr="000E4D76">
        <w:rPr>
          <w:rFonts w:asciiTheme="minorHAnsi" w:hAnsiTheme="minorHAnsi"/>
          <w:i w:val="0"/>
        </w:rPr>
        <w:t>ç</w:t>
      </w:r>
      <w:r w:rsidRPr="000E4D76">
        <w:rPr>
          <w:rFonts w:asciiTheme="minorHAnsi" w:hAnsiTheme="minorHAnsi"/>
          <w:i w:val="0"/>
        </w:rPr>
        <w:t xml:space="preserve"> ve Motor kiralama</w:t>
      </w:r>
      <w:r w:rsidR="00D10C90">
        <w:rPr>
          <w:rFonts w:asciiTheme="minorHAnsi" w:hAnsiTheme="minorHAnsi"/>
          <w:i w:val="0"/>
        </w:rPr>
        <w:t xml:space="preserve"> ve yakıt tedariki.</w:t>
      </w:r>
    </w:p>
    <w:p w:rsidR="0041478C" w:rsidRPr="000E4D76"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pStyle w:val="Balk1"/>
        <w:rPr>
          <w:rFonts w:asciiTheme="minorHAnsi" w:hAnsiTheme="minorHAnsi"/>
          <w:i w:val="0"/>
        </w:rPr>
      </w:pPr>
      <w:r w:rsidRPr="002856FA">
        <w:rPr>
          <w:rFonts w:asciiTheme="minorHAnsi" w:hAnsiTheme="minorHAnsi"/>
          <w:i w:val="0"/>
        </w:rPr>
        <w:t>Sözleşmenin Türü ve Bedeli</w:t>
      </w:r>
    </w:p>
    <w:p w:rsidR="0041478C" w:rsidRPr="002856FA" w:rsidRDefault="0041478C" w:rsidP="0041478C">
      <w:pPr>
        <w:rPr>
          <w:rFonts w:asciiTheme="minorHAnsi" w:hAnsiTheme="minorHAnsi"/>
          <w:i w:val="0"/>
        </w:rPr>
      </w:pPr>
      <w:r w:rsidRPr="002856FA">
        <w:rPr>
          <w:rFonts w:asciiTheme="minorHAnsi" w:hAnsiTheme="minorHAnsi"/>
          <w:i w:val="0"/>
        </w:rPr>
        <w:t>Bu sözleşme, yüklenicinin söz konusu 50.Cumhurbaşkanlığı Bisiklet Turunda, Eklerdeki Teklif detaylarına göre verilecek,</w:t>
      </w:r>
    </w:p>
    <w:p w:rsidR="0041478C" w:rsidRPr="002856FA" w:rsidRDefault="0041478C" w:rsidP="0041478C">
      <w:pPr>
        <w:rPr>
          <w:rFonts w:asciiTheme="minorHAnsi" w:hAnsiTheme="minorHAnsi"/>
          <w:i w:val="0"/>
        </w:rPr>
      </w:pPr>
    </w:p>
    <w:p w:rsidR="00100977" w:rsidRDefault="00100977" w:rsidP="0041478C">
      <w:pPr>
        <w:rPr>
          <w:rFonts w:asciiTheme="minorHAnsi" w:hAnsiTheme="minorHAnsi"/>
          <w:i w:val="0"/>
        </w:rPr>
      </w:pPr>
      <w:r>
        <w:rPr>
          <w:rFonts w:asciiTheme="minorHAnsi" w:hAnsiTheme="minorHAnsi"/>
          <w:i w:val="0"/>
        </w:rPr>
        <w:t xml:space="preserve">Havaalanı Transferleri ile </w:t>
      </w:r>
      <w:r w:rsidR="0041478C" w:rsidRPr="002856FA">
        <w:rPr>
          <w:rFonts w:asciiTheme="minorHAnsi" w:hAnsiTheme="minorHAnsi"/>
          <w:i w:val="0"/>
        </w:rPr>
        <w:t>Araç ve Motor kiralama hizmetleri için</w:t>
      </w:r>
    </w:p>
    <w:p w:rsidR="0041478C" w:rsidRPr="002856FA" w:rsidRDefault="0041478C" w:rsidP="0041478C">
      <w:pPr>
        <w:rPr>
          <w:rFonts w:asciiTheme="minorHAnsi" w:hAnsiTheme="minorHAnsi"/>
          <w:i w:val="0"/>
        </w:rPr>
      </w:pPr>
      <w:r w:rsidRPr="002856FA">
        <w:rPr>
          <w:rFonts w:asciiTheme="minorHAnsi" w:hAnsiTheme="minorHAnsi"/>
          <w:i w:val="0"/>
        </w:rPr>
        <w:t xml:space="preserve"> toplam K.D.V. hariç </w:t>
      </w:r>
      <w:proofErr w:type="gramStart"/>
      <w:r w:rsidRPr="002856FA">
        <w:rPr>
          <w:rFonts w:asciiTheme="minorHAnsi" w:hAnsiTheme="minorHAnsi"/>
          <w:i w:val="0"/>
        </w:rPr>
        <w:t>................</w:t>
      </w:r>
      <w:proofErr w:type="gramEnd"/>
      <w:r w:rsidRPr="002856FA">
        <w:rPr>
          <w:rFonts w:asciiTheme="minorHAnsi" w:hAnsiTheme="minorHAnsi"/>
          <w:i w:val="0"/>
          <w:u w:val="single"/>
        </w:rPr>
        <w:t>TL</w:t>
      </w:r>
      <w:r w:rsidRPr="002856FA">
        <w:rPr>
          <w:rFonts w:asciiTheme="minorHAnsi" w:hAnsiTheme="minorHAnsi"/>
          <w:i w:val="0"/>
        </w:rPr>
        <w:t xml:space="preserve"> </w:t>
      </w: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roofErr w:type="gramStart"/>
      <w:r w:rsidRPr="002856FA">
        <w:rPr>
          <w:rFonts w:asciiTheme="minorHAnsi" w:hAnsiTheme="minorHAnsi"/>
          <w:i w:val="0"/>
        </w:rPr>
        <w:t>bedel</w:t>
      </w:r>
      <w:proofErr w:type="gramEnd"/>
      <w:r w:rsidRPr="002856FA">
        <w:rPr>
          <w:rFonts w:asciiTheme="minorHAnsi" w:hAnsiTheme="minorHAnsi"/>
          <w:i w:val="0"/>
        </w:rPr>
        <w:t xml:space="preserve"> üzerinden akdedilmiştir. </w:t>
      </w:r>
    </w:p>
    <w:p w:rsidR="0041478C" w:rsidRPr="002856FA" w:rsidRDefault="0041478C" w:rsidP="0041478C">
      <w:pPr>
        <w:rPr>
          <w:rFonts w:asciiTheme="minorHAnsi" w:hAnsiTheme="minorHAnsi"/>
          <w:i w:val="0"/>
        </w:rPr>
      </w:pPr>
    </w:p>
    <w:p w:rsidR="0041478C" w:rsidRPr="002856FA" w:rsidRDefault="0041478C" w:rsidP="0041478C">
      <w:pPr>
        <w:pStyle w:val="Balk1"/>
        <w:rPr>
          <w:rFonts w:asciiTheme="minorHAnsi" w:hAnsiTheme="minorHAnsi"/>
          <w:i w:val="0"/>
        </w:rPr>
      </w:pPr>
      <w:r w:rsidRPr="002856FA">
        <w:rPr>
          <w:rFonts w:asciiTheme="minorHAnsi" w:hAnsiTheme="minorHAnsi"/>
          <w:i w:val="0"/>
        </w:rPr>
        <w:lastRenderedPageBreak/>
        <w:t xml:space="preserve">Sözleşme Bedeline </w:t>
      </w:r>
      <w:proofErr w:type="gramStart"/>
      <w:r w:rsidRPr="002856FA">
        <w:rPr>
          <w:rFonts w:asciiTheme="minorHAnsi" w:hAnsiTheme="minorHAnsi"/>
          <w:i w:val="0"/>
        </w:rPr>
        <w:t>Dahil</w:t>
      </w:r>
      <w:proofErr w:type="gramEnd"/>
      <w:r w:rsidRPr="002856FA">
        <w:rPr>
          <w:rFonts w:asciiTheme="minorHAnsi" w:hAnsiTheme="minorHAnsi"/>
          <w:i w:val="0"/>
        </w:rPr>
        <w:t xml:space="preserve"> Olan Giderler</w:t>
      </w:r>
    </w:p>
    <w:p w:rsidR="0041478C" w:rsidRPr="002856FA" w:rsidRDefault="0041478C" w:rsidP="0041478C">
      <w:pPr>
        <w:rPr>
          <w:rFonts w:asciiTheme="minorHAnsi" w:hAnsiTheme="minorHAnsi"/>
          <w:i w:val="0"/>
        </w:rPr>
      </w:pPr>
      <w:r w:rsidRPr="002856FA">
        <w:rPr>
          <w:rFonts w:asciiTheme="minorHAnsi" w:hAnsiTheme="minorHAnsi"/>
          <w:i w:val="0"/>
        </w:rPr>
        <w:t xml:space="preserve">İlgili mevzuatı uyarınca hesaplanacak katma değer vergisi sözleşme bedeline </w:t>
      </w:r>
      <w:proofErr w:type="gramStart"/>
      <w:r w:rsidRPr="002856FA">
        <w:rPr>
          <w:rFonts w:asciiTheme="minorHAnsi" w:hAnsiTheme="minorHAnsi"/>
          <w:i w:val="0"/>
        </w:rPr>
        <w:t>dahil</w:t>
      </w:r>
      <w:proofErr w:type="gramEnd"/>
      <w:r w:rsidRPr="002856FA">
        <w:rPr>
          <w:rFonts w:asciiTheme="minorHAnsi" w:hAnsiTheme="minorHAnsi"/>
          <w:i w:val="0"/>
        </w:rPr>
        <w:t xml:space="preserve"> olmayıp İdare tarafından Yükleniciye ödenecektir.</w:t>
      </w:r>
      <w:r w:rsidR="00882E8B" w:rsidRPr="002856FA">
        <w:rPr>
          <w:rFonts w:asciiTheme="minorHAnsi" w:hAnsiTheme="minorHAnsi"/>
          <w:i w:val="0"/>
        </w:rPr>
        <w:t xml:space="preserve"> </w:t>
      </w:r>
      <w:r w:rsidR="00B76B2E" w:rsidRPr="002856FA">
        <w:rPr>
          <w:rFonts w:asciiTheme="minorHAnsi" w:hAnsiTheme="minorHAnsi"/>
          <w:i w:val="0"/>
        </w:rPr>
        <w:t>Sözleşmeden doğabilecek Damga Vergisi Yüklenici tarafından ödenecektir.</w:t>
      </w:r>
      <w:r w:rsidR="00882E8B" w:rsidRPr="002856FA">
        <w:rPr>
          <w:rFonts w:asciiTheme="minorHAnsi" w:hAnsiTheme="minorHAnsi"/>
          <w:i w:val="0"/>
        </w:rPr>
        <w:t xml:space="preserve"> </w:t>
      </w:r>
      <w:r w:rsidR="00B76B2E" w:rsidRPr="002856FA">
        <w:rPr>
          <w:rFonts w:asciiTheme="minorHAnsi" w:hAnsiTheme="minorHAnsi"/>
          <w:i w:val="0"/>
        </w:rPr>
        <w:t>Ödenmediği takdirde Federasyon oranı hesaplayarak Yükleniciye ödenecek meblağdan düşecek ve Federasyon tarafından ödenecektir.</w:t>
      </w:r>
    </w:p>
    <w:p w:rsidR="0041478C" w:rsidRPr="002856FA" w:rsidRDefault="0041478C" w:rsidP="0041478C">
      <w:pPr>
        <w:pStyle w:val="Balk1"/>
        <w:rPr>
          <w:rFonts w:asciiTheme="minorHAnsi" w:hAnsiTheme="minorHAnsi"/>
          <w:i w:val="0"/>
        </w:rPr>
      </w:pPr>
      <w:r w:rsidRPr="002856FA">
        <w:rPr>
          <w:rFonts w:asciiTheme="minorHAnsi" w:hAnsiTheme="minorHAnsi"/>
          <w:i w:val="0"/>
        </w:rPr>
        <w:t>Sözleşmenin Ekleri</w:t>
      </w:r>
    </w:p>
    <w:p w:rsidR="0041478C" w:rsidRPr="002856FA" w:rsidRDefault="0041478C" w:rsidP="0041478C">
      <w:pPr>
        <w:rPr>
          <w:rFonts w:asciiTheme="minorHAnsi" w:hAnsiTheme="minorHAnsi"/>
          <w:i w:val="0"/>
        </w:rPr>
      </w:pPr>
      <w:r w:rsidRPr="002856FA">
        <w:rPr>
          <w:rFonts w:asciiTheme="minorHAnsi" w:hAnsiTheme="minorHAnsi"/>
          <w:i w:val="0"/>
        </w:rPr>
        <w:t xml:space="preserve">Teklif dokümanı </w:t>
      </w:r>
      <w:r w:rsidR="0049627B" w:rsidRPr="002856FA">
        <w:rPr>
          <w:rFonts w:asciiTheme="minorHAnsi" w:hAnsiTheme="minorHAnsi"/>
          <w:i w:val="0"/>
        </w:rPr>
        <w:t xml:space="preserve">ve teknik </w:t>
      </w:r>
      <w:proofErr w:type="gramStart"/>
      <w:r w:rsidR="0049627B" w:rsidRPr="002856FA">
        <w:rPr>
          <w:rFonts w:asciiTheme="minorHAnsi" w:hAnsiTheme="minorHAnsi"/>
          <w:i w:val="0"/>
        </w:rPr>
        <w:t>bilgiler,</w:t>
      </w:r>
      <w:r w:rsidRPr="002856FA">
        <w:rPr>
          <w:rFonts w:asciiTheme="minorHAnsi" w:hAnsiTheme="minorHAnsi"/>
          <w:i w:val="0"/>
        </w:rPr>
        <w:t>şartname</w:t>
      </w:r>
      <w:proofErr w:type="gramEnd"/>
      <w:r w:rsidRPr="002856FA">
        <w:rPr>
          <w:rFonts w:asciiTheme="minorHAnsi" w:hAnsiTheme="minorHAnsi"/>
          <w:i w:val="0"/>
        </w:rPr>
        <w:t xml:space="preserve"> bu sözleşmenin eki v</w:t>
      </w:r>
      <w:r w:rsidR="00100977">
        <w:rPr>
          <w:rFonts w:asciiTheme="minorHAnsi" w:hAnsiTheme="minorHAnsi"/>
          <w:i w:val="0"/>
        </w:rPr>
        <w:t>e ayrılmaz parçası olup, Federasyon</w:t>
      </w:r>
      <w:r w:rsidRPr="002856FA">
        <w:rPr>
          <w:rFonts w:asciiTheme="minorHAnsi" w:hAnsiTheme="minorHAnsi"/>
          <w:i w:val="0"/>
        </w:rPr>
        <w:t xml:space="preserve"> ve Yükleniciyi bağlar. Ancak, sözleşme hükümleri ile ihale dokümanını oluşturan belgelerdeki hükümler arasında çelişki ya da farklılık olması halinde, ihale dokümanında yer alan hükümler esas alınır.</w:t>
      </w:r>
    </w:p>
    <w:p w:rsidR="0041478C" w:rsidRPr="002856FA" w:rsidRDefault="0041478C" w:rsidP="0041478C">
      <w:pPr>
        <w:pStyle w:val="Balk1"/>
        <w:rPr>
          <w:rFonts w:asciiTheme="minorHAnsi" w:hAnsiTheme="minorHAnsi"/>
          <w:i w:val="0"/>
        </w:rPr>
      </w:pPr>
      <w:r w:rsidRPr="002856FA">
        <w:rPr>
          <w:rFonts w:asciiTheme="minorHAnsi" w:hAnsiTheme="minorHAnsi"/>
          <w:i w:val="0"/>
        </w:rPr>
        <w:t xml:space="preserve">Sözleşmenin Süresi  </w:t>
      </w:r>
    </w:p>
    <w:p w:rsidR="0041478C" w:rsidRPr="002856FA" w:rsidRDefault="0041478C" w:rsidP="0041478C">
      <w:pPr>
        <w:rPr>
          <w:rFonts w:asciiTheme="minorHAnsi" w:hAnsiTheme="minorHAnsi"/>
          <w:i w:val="0"/>
        </w:rPr>
      </w:pPr>
      <w:r w:rsidRPr="002856FA">
        <w:rPr>
          <w:rFonts w:asciiTheme="minorHAnsi" w:hAnsiTheme="minorHAnsi"/>
          <w:i w:val="0"/>
        </w:rPr>
        <w:t>Sözleşmenin süresi,50.Cumhurbaşkanlığı Bisiklet Turunun bitmesi ile sona erer.</w:t>
      </w:r>
    </w:p>
    <w:p w:rsidR="0041478C" w:rsidRPr="002856FA" w:rsidRDefault="0041478C" w:rsidP="0041478C">
      <w:pPr>
        <w:pStyle w:val="Balk1"/>
        <w:rPr>
          <w:rFonts w:asciiTheme="minorHAnsi" w:hAnsiTheme="minorHAnsi"/>
          <w:i w:val="0"/>
        </w:rPr>
      </w:pPr>
      <w:r w:rsidRPr="002856FA">
        <w:rPr>
          <w:rFonts w:asciiTheme="minorHAnsi" w:hAnsiTheme="minorHAnsi"/>
          <w:i w:val="0"/>
        </w:rPr>
        <w:t>Teminata İlişkin Hükümler</w:t>
      </w:r>
    </w:p>
    <w:p w:rsidR="0041478C" w:rsidRPr="002856FA" w:rsidRDefault="0041478C" w:rsidP="0041478C">
      <w:pPr>
        <w:rPr>
          <w:rFonts w:asciiTheme="minorHAnsi" w:hAnsiTheme="minorHAnsi"/>
          <w:i w:val="0"/>
        </w:rPr>
      </w:pPr>
      <w:r w:rsidRPr="002856FA">
        <w:rPr>
          <w:rFonts w:asciiTheme="minorHAnsi" w:hAnsiTheme="minorHAnsi"/>
          <w:i w:val="0"/>
        </w:rPr>
        <w:t>Yüklenici sözleşme tutarın  %10 oranında</w:t>
      </w:r>
      <w:r w:rsidR="00100977">
        <w:rPr>
          <w:rFonts w:asciiTheme="minorHAnsi" w:hAnsiTheme="minorHAnsi"/>
          <w:i w:val="0"/>
        </w:rPr>
        <w:t xml:space="preserve"> 31.12.2014 tarihine kadar geçerli olacak</w:t>
      </w:r>
      <w:r w:rsidRPr="002856FA">
        <w:rPr>
          <w:rFonts w:asciiTheme="minorHAnsi" w:hAnsiTheme="minorHAnsi"/>
          <w:i w:val="0"/>
        </w:rPr>
        <w:t xml:space="preserve"> kati teminat mektubunu Federasyona verecektir.</w:t>
      </w:r>
    </w:p>
    <w:p w:rsidR="0041478C" w:rsidRPr="002856FA" w:rsidRDefault="0041478C" w:rsidP="0041478C">
      <w:pPr>
        <w:pStyle w:val="Balk1"/>
        <w:rPr>
          <w:rFonts w:asciiTheme="minorHAnsi" w:hAnsiTheme="minorHAnsi"/>
          <w:i w:val="0"/>
        </w:rPr>
      </w:pPr>
      <w:r w:rsidRPr="002856FA">
        <w:rPr>
          <w:rFonts w:asciiTheme="minorHAnsi" w:hAnsiTheme="minorHAnsi"/>
          <w:i w:val="0"/>
        </w:rPr>
        <w:t>Ödeme Yeri ve Şartları</w:t>
      </w:r>
    </w:p>
    <w:p w:rsidR="0041478C" w:rsidRPr="002856FA" w:rsidRDefault="0041478C" w:rsidP="0041478C">
      <w:pPr>
        <w:rPr>
          <w:rFonts w:asciiTheme="minorHAnsi" w:hAnsiTheme="minorHAnsi"/>
          <w:i w:val="0"/>
        </w:rPr>
      </w:pPr>
      <w:r w:rsidRPr="002856FA">
        <w:rPr>
          <w:rFonts w:asciiTheme="minorHAnsi" w:hAnsiTheme="minorHAnsi"/>
          <w:i w:val="0"/>
        </w:rPr>
        <w:t>Yüklenici tarafından yapılan işlerin bedelinin, avans dışında kalan bölümü, işin bitiminde yüklenicinin veya vekilinin hazır bulunacağı iş bitim raporunun tanzim edilmesinden sonra düzenlenecek ödeme evrakları sonucu federasyonun mali durumuna göre ödenecektir.</w:t>
      </w:r>
    </w:p>
    <w:p w:rsidR="0041478C" w:rsidRPr="002856FA" w:rsidRDefault="0041478C" w:rsidP="0041478C">
      <w:pPr>
        <w:pStyle w:val="Balk1"/>
        <w:rPr>
          <w:rFonts w:asciiTheme="minorHAnsi" w:hAnsiTheme="minorHAnsi"/>
          <w:i w:val="0"/>
        </w:rPr>
      </w:pPr>
      <w:r w:rsidRPr="002856FA">
        <w:rPr>
          <w:rFonts w:asciiTheme="minorHAnsi" w:hAnsiTheme="minorHAnsi"/>
          <w:i w:val="0"/>
        </w:rPr>
        <w:t>Avans Verilmesi, Şartları ve Miktarı</w:t>
      </w:r>
    </w:p>
    <w:p w:rsidR="002B4D03" w:rsidRPr="002856FA" w:rsidRDefault="002B4D03" w:rsidP="002B4D03">
      <w:pPr>
        <w:rPr>
          <w:rFonts w:asciiTheme="minorHAnsi" w:hAnsiTheme="minorHAnsi"/>
          <w:i w:val="0"/>
        </w:rPr>
      </w:pPr>
      <w:r w:rsidRPr="002856FA">
        <w:rPr>
          <w:rFonts w:asciiTheme="minorHAnsi" w:hAnsiTheme="minorHAnsi"/>
          <w:i w:val="0"/>
        </w:rPr>
        <w:t xml:space="preserve">Bu iş için ödeme </w:t>
      </w:r>
      <w:r w:rsidR="00100977">
        <w:rPr>
          <w:rFonts w:asciiTheme="minorHAnsi" w:hAnsiTheme="minorHAnsi"/>
          <w:i w:val="0"/>
        </w:rPr>
        <w:t>Federasyon</w:t>
      </w:r>
      <w:r w:rsidRPr="002856FA">
        <w:rPr>
          <w:rFonts w:asciiTheme="minorHAnsi" w:hAnsiTheme="minorHAnsi"/>
          <w:i w:val="0"/>
        </w:rPr>
        <w:t xml:space="preserve"> tarafından Yükleniciye;</w:t>
      </w:r>
    </w:p>
    <w:p w:rsidR="002B4D03" w:rsidRPr="002856FA" w:rsidRDefault="002B4D03" w:rsidP="002B4D03">
      <w:pPr>
        <w:rPr>
          <w:rFonts w:asciiTheme="minorHAnsi" w:hAnsiTheme="minorHAnsi"/>
          <w:i w:val="0"/>
        </w:rPr>
      </w:pPr>
      <w:r w:rsidRPr="002856FA">
        <w:rPr>
          <w:rFonts w:asciiTheme="minorHAnsi" w:hAnsiTheme="minorHAnsi"/>
          <w:i w:val="0"/>
        </w:rPr>
        <w:t xml:space="preserve">Mart ayı içinde sözleşme miktarının  % 20 si oranında avans </w:t>
      </w:r>
      <w:proofErr w:type="gramStart"/>
      <w:r w:rsidR="00100977">
        <w:rPr>
          <w:rFonts w:asciiTheme="minorHAnsi" w:hAnsiTheme="minorHAnsi"/>
          <w:i w:val="0"/>
        </w:rPr>
        <w:t>verilecektir.Ge</w:t>
      </w:r>
      <w:r w:rsidRPr="002856FA">
        <w:rPr>
          <w:rFonts w:asciiTheme="minorHAnsi" w:hAnsiTheme="minorHAnsi"/>
          <w:i w:val="0"/>
        </w:rPr>
        <w:t>ri</w:t>
      </w:r>
      <w:proofErr w:type="gramEnd"/>
      <w:r w:rsidRPr="002856FA">
        <w:rPr>
          <w:rFonts w:asciiTheme="minorHAnsi" w:hAnsiTheme="minorHAnsi"/>
          <w:i w:val="0"/>
        </w:rPr>
        <w:t xml:space="preserve"> kalan kısım</w:t>
      </w:r>
    </w:p>
    <w:p w:rsidR="002B4D03" w:rsidRPr="002856FA" w:rsidRDefault="002B4D03" w:rsidP="002B4D03">
      <w:pPr>
        <w:rPr>
          <w:rFonts w:asciiTheme="minorHAnsi" w:hAnsiTheme="minorHAnsi"/>
          <w:i w:val="0"/>
        </w:rPr>
      </w:pPr>
      <w:r w:rsidRPr="002856FA">
        <w:rPr>
          <w:rFonts w:asciiTheme="minorHAnsi" w:hAnsiTheme="minorHAnsi"/>
          <w:i w:val="0"/>
        </w:rPr>
        <w:t>4 eşit taksitte federasyon bütçe durumuna göre 2014 yılı içinde ödenecektir.</w:t>
      </w:r>
      <w:r w:rsidR="0049627B" w:rsidRPr="002856FA">
        <w:rPr>
          <w:rFonts w:asciiTheme="minorHAnsi" w:hAnsiTheme="minorHAnsi"/>
          <w:i w:val="0"/>
        </w:rPr>
        <w:t xml:space="preserve"> </w:t>
      </w:r>
      <w:r w:rsidRPr="002856FA">
        <w:rPr>
          <w:rFonts w:asciiTheme="minorHAnsi" w:hAnsiTheme="minorHAnsi"/>
          <w:i w:val="0"/>
        </w:rPr>
        <w:t>Federasyon;</w:t>
      </w:r>
      <w:r w:rsidR="00B76B2E" w:rsidRPr="002856FA">
        <w:rPr>
          <w:rFonts w:asciiTheme="minorHAnsi" w:hAnsiTheme="minorHAnsi"/>
          <w:i w:val="0"/>
        </w:rPr>
        <w:t xml:space="preserve"> </w:t>
      </w:r>
      <w:r w:rsidRPr="002856FA">
        <w:rPr>
          <w:rFonts w:asciiTheme="minorHAnsi" w:hAnsiTheme="minorHAnsi"/>
          <w:i w:val="0"/>
        </w:rPr>
        <w:t xml:space="preserve">bütçe </w:t>
      </w:r>
      <w:proofErr w:type="gramStart"/>
      <w:r w:rsidRPr="002856FA">
        <w:rPr>
          <w:rFonts w:asciiTheme="minorHAnsi" w:hAnsiTheme="minorHAnsi"/>
          <w:i w:val="0"/>
        </w:rPr>
        <w:t>imkanları</w:t>
      </w:r>
      <w:proofErr w:type="gramEnd"/>
      <w:r w:rsidRPr="002856FA">
        <w:rPr>
          <w:rFonts w:asciiTheme="minorHAnsi" w:hAnsiTheme="minorHAnsi"/>
          <w:i w:val="0"/>
        </w:rPr>
        <w:t xml:space="preserve"> müsait olduğu takdirde avans miktarında artırım, taksit sayısında azaltma </w:t>
      </w:r>
      <w:r w:rsidR="00986662" w:rsidRPr="002856FA">
        <w:rPr>
          <w:rFonts w:asciiTheme="minorHAnsi" w:hAnsiTheme="minorHAnsi"/>
          <w:i w:val="0"/>
        </w:rPr>
        <w:t xml:space="preserve">veya artırma </w:t>
      </w:r>
      <w:r w:rsidRPr="002856FA">
        <w:rPr>
          <w:rFonts w:asciiTheme="minorHAnsi" w:hAnsiTheme="minorHAnsi"/>
          <w:i w:val="0"/>
        </w:rPr>
        <w:t>yapabilir</w:t>
      </w:r>
    </w:p>
    <w:p w:rsidR="0041478C" w:rsidRPr="002856FA" w:rsidRDefault="0041478C" w:rsidP="0041478C">
      <w:pPr>
        <w:pStyle w:val="Balk1"/>
        <w:rPr>
          <w:rFonts w:asciiTheme="minorHAnsi" w:hAnsiTheme="minorHAnsi"/>
          <w:i w:val="0"/>
        </w:rPr>
      </w:pPr>
      <w:r w:rsidRPr="002856FA">
        <w:rPr>
          <w:rFonts w:asciiTheme="minorHAnsi" w:hAnsiTheme="minorHAnsi"/>
          <w:i w:val="0"/>
        </w:rPr>
        <w:t>Fiyat Farkı</w:t>
      </w:r>
    </w:p>
    <w:p w:rsidR="0041478C" w:rsidRPr="002856FA" w:rsidRDefault="00100977" w:rsidP="0041478C">
      <w:pPr>
        <w:rPr>
          <w:rFonts w:asciiTheme="minorHAnsi" w:hAnsiTheme="minorHAnsi"/>
          <w:i w:val="0"/>
        </w:rPr>
      </w:pPr>
      <w:r>
        <w:rPr>
          <w:rFonts w:asciiTheme="minorHAnsi" w:hAnsiTheme="minorHAnsi"/>
          <w:i w:val="0"/>
        </w:rPr>
        <w:t>Federasyon</w:t>
      </w:r>
      <w:r w:rsidR="0041478C" w:rsidRPr="002856FA">
        <w:rPr>
          <w:rFonts w:asciiTheme="minorHAnsi" w:hAnsiTheme="minorHAnsi"/>
          <w:i w:val="0"/>
        </w:rPr>
        <w:t>, gerek sözleşme süresi, gerekse uzatılan süre içinde</w:t>
      </w:r>
      <w:r w:rsidR="00B76B2E" w:rsidRPr="002856FA">
        <w:rPr>
          <w:rFonts w:asciiTheme="minorHAnsi" w:hAnsiTheme="minorHAnsi"/>
          <w:i w:val="0"/>
        </w:rPr>
        <w:t xml:space="preserve">, </w:t>
      </w:r>
      <w:r w:rsidR="0041478C" w:rsidRPr="002856FA">
        <w:rPr>
          <w:rFonts w:asciiTheme="minorHAnsi" w:hAnsiTheme="minorHAnsi"/>
          <w:i w:val="0"/>
        </w:rPr>
        <w:t xml:space="preserve">sözleşmenin tamamen ifasına </w:t>
      </w:r>
      <w:proofErr w:type="gramStart"/>
      <w:r w:rsidR="0041478C" w:rsidRPr="002856FA">
        <w:rPr>
          <w:rFonts w:asciiTheme="minorHAnsi" w:hAnsiTheme="minorHAnsi"/>
          <w:i w:val="0"/>
        </w:rPr>
        <w:t>kadar,vergi</w:t>
      </w:r>
      <w:proofErr w:type="gramEnd"/>
      <w:r w:rsidR="0041478C" w:rsidRPr="002856FA">
        <w:rPr>
          <w:rFonts w:asciiTheme="minorHAnsi" w:hAnsiTheme="minorHAnsi"/>
          <w:i w:val="0"/>
        </w:rPr>
        <w:t>,resim,harç ve benzeri mali yükümlülüklerde artışa gidilmesi veya yeni mali yükümlülüklerin ihdası gibi nedenlerle oluşacak fiyat farkını  ödeyeceğini beyan eder. Sözleşmede yer alan fiyat farkına ilişkin esas ve usullerde sözleşme imzalandıktan sonra değişiklik yapılamaz.</w:t>
      </w:r>
    </w:p>
    <w:p w:rsidR="0041478C" w:rsidRPr="002856FA" w:rsidRDefault="0041478C" w:rsidP="0041478C">
      <w:pPr>
        <w:pStyle w:val="Balk1"/>
        <w:rPr>
          <w:rFonts w:asciiTheme="minorHAnsi" w:hAnsiTheme="minorHAnsi"/>
          <w:i w:val="0"/>
        </w:rPr>
      </w:pPr>
      <w:r w:rsidRPr="002856FA">
        <w:rPr>
          <w:rFonts w:asciiTheme="minorHAnsi" w:hAnsiTheme="minorHAnsi"/>
          <w:i w:val="0"/>
        </w:rPr>
        <w:t>Cezalar ve Kesintiler</w:t>
      </w:r>
    </w:p>
    <w:p w:rsidR="0041478C" w:rsidRPr="002856FA" w:rsidRDefault="00100977" w:rsidP="0041478C">
      <w:pPr>
        <w:rPr>
          <w:rFonts w:asciiTheme="minorHAnsi" w:hAnsiTheme="minorHAnsi"/>
          <w:i w:val="0"/>
        </w:rPr>
      </w:pPr>
      <w:r>
        <w:rPr>
          <w:rFonts w:asciiTheme="minorHAnsi" w:hAnsiTheme="minorHAnsi"/>
          <w:i w:val="0"/>
        </w:rPr>
        <w:t>Yüklenici, Federasyon</w:t>
      </w:r>
      <w:r w:rsidR="0041478C" w:rsidRPr="002856FA">
        <w:rPr>
          <w:rFonts w:asciiTheme="minorHAnsi" w:hAnsiTheme="minorHAnsi"/>
          <w:i w:val="0"/>
        </w:rPr>
        <w:t xml:space="preserve"> tarafından talep edilen hizmetlerin yerine getirilmemesi durumunda eksik hizmet bedelinin %5’i kadar ceza öder. Eksik hizmetin bedeli </w:t>
      </w:r>
      <w:proofErr w:type="spellStart"/>
      <w:r w:rsidR="0041478C" w:rsidRPr="002856FA">
        <w:rPr>
          <w:rFonts w:asciiTheme="minorHAnsi" w:hAnsiTheme="minorHAnsi"/>
          <w:i w:val="0"/>
        </w:rPr>
        <w:t>Yüklenciye</w:t>
      </w:r>
      <w:proofErr w:type="spellEnd"/>
      <w:r w:rsidR="0041478C" w:rsidRPr="002856FA">
        <w:rPr>
          <w:rFonts w:asciiTheme="minorHAnsi" w:hAnsiTheme="minorHAnsi"/>
          <w:i w:val="0"/>
        </w:rPr>
        <w:t xml:space="preserve"> </w:t>
      </w:r>
      <w:proofErr w:type="gramStart"/>
      <w:r w:rsidR="0041478C" w:rsidRPr="002856FA">
        <w:rPr>
          <w:rFonts w:asciiTheme="minorHAnsi" w:hAnsiTheme="minorHAnsi"/>
          <w:i w:val="0"/>
        </w:rPr>
        <w:t>ödenmez.</w:t>
      </w:r>
      <w:r>
        <w:rPr>
          <w:rFonts w:asciiTheme="minorHAnsi" w:hAnsiTheme="minorHAnsi"/>
          <w:i w:val="0"/>
        </w:rPr>
        <w:t>Eksiklik</w:t>
      </w:r>
      <w:proofErr w:type="gramEnd"/>
      <w:r>
        <w:rPr>
          <w:rFonts w:asciiTheme="minorHAnsi" w:hAnsiTheme="minorHAnsi"/>
          <w:i w:val="0"/>
        </w:rPr>
        <w:t xml:space="preserve"> ödeme yapıldıktan sonra tespit edilirse yükleniciden %5 cezayı ödemesi istenir.</w:t>
      </w:r>
    </w:p>
    <w:p w:rsidR="0041478C" w:rsidRPr="002856FA" w:rsidRDefault="0041478C" w:rsidP="0041478C">
      <w:pPr>
        <w:rPr>
          <w:rFonts w:asciiTheme="minorHAnsi" w:hAnsiTheme="minorHAnsi"/>
          <w:i w:val="0"/>
        </w:rPr>
      </w:pPr>
    </w:p>
    <w:p w:rsidR="0041478C" w:rsidRPr="002856FA" w:rsidRDefault="000E4D76" w:rsidP="0041478C">
      <w:pPr>
        <w:pStyle w:val="Balk1"/>
        <w:rPr>
          <w:rFonts w:asciiTheme="minorHAnsi" w:hAnsiTheme="minorHAnsi"/>
          <w:i w:val="0"/>
        </w:rPr>
      </w:pPr>
      <w:r>
        <w:rPr>
          <w:rFonts w:asciiTheme="minorHAnsi" w:hAnsiTheme="minorHAnsi"/>
          <w:i w:val="0"/>
        </w:rPr>
        <w:lastRenderedPageBreak/>
        <w:t>İşin Kontrolü</w:t>
      </w:r>
      <w:r w:rsidR="0041478C" w:rsidRPr="002856FA">
        <w:rPr>
          <w:rFonts w:asciiTheme="minorHAnsi" w:hAnsiTheme="minorHAnsi"/>
          <w:i w:val="0"/>
        </w:rPr>
        <w:t xml:space="preserve"> </w:t>
      </w:r>
    </w:p>
    <w:p w:rsidR="0041478C" w:rsidRPr="002856FA" w:rsidRDefault="0041478C" w:rsidP="0041478C">
      <w:pPr>
        <w:rPr>
          <w:rFonts w:asciiTheme="minorHAnsi" w:hAnsiTheme="minorHAnsi"/>
          <w:i w:val="0"/>
        </w:rPr>
      </w:pPr>
      <w:r w:rsidRPr="002856FA">
        <w:rPr>
          <w:rFonts w:asciiTheme="minorHAnsi" w:hAnsiTheme="minorHAnsi"/>
          <w:i w:val="0"/>
        </w:rPr>
        <w:t>İşin, sözleşme ve eklerinde tespit edilen standartlara (kalite ve özelliklere) uyg</w:t>
      </w:r>
      <w:r w:rsidR="00100977">
        <w:rPr>
          <w:rFonts w:asciiTheme="minorHAnsi" w:hAnsiTheme="minorHAnsi"/>
          <w:i w:val="0"/>
        </w:rPr>
        <w:t xml:space="preserve">un yürütülüp yürütülmediği </w:t>
      </w:r>
      <w:proofErr w:type="gramStart"/>
      <w:r w:rsidR="00100977">
        <w:rPr>
          <w:rFonts w:asciiTheme="minorHAnsi" w:hAnsiTheme="minorHAnsi"/>
          <w:i w:val="0"/>
        </w:rPr>
        <w:t xml:space="preserve">Federasyon </w:t>
      </w:r>
      <w:r w:rsidRPr="002856FA">
        <w:rPr>
          <w:rFonts w:asciiTheme="minorHAnsi" w:hAnsiTheme="minorHAnsi"/>
          <w:i w:val="0"/>
        </w:rPr>
        <w:t xml:space="preserve"> tarafından</w:t>
      </w:r>
      <w:proofErr w:type="gramEnd"/>
      <w:r w:rsidRPr="002856FA">
        <w:rPr>
          <w:rFonts w:asciiTheme="minorHAnsi" w:hAnsiTheme="minorHAnsi"/>
          <w:i w:val="0"/>
        </w:rPr>
        <w:t xml:space="preserve"> görevlendirilen yetkili tarafından denetlenir. Bu yetkili iş başlangıç tarihinden önce yazılı olarak </w:t>
      </w:r>
      <w:proofErr w:type="spellStart"/>
      <w:r w:rsidRPr="002856FA">
        <w:rPr>
          <w:rFonts w:asciiTheme="minorHAnsi" w:hAnsiTheme="minorHAnsi"/>
          <w:i w:val="0"/>
        </w:rPr>
        <w:t>Yüklenici’ye</w:t>
      </w:r>
      <w:proofErr w:type="spellEnd"/>
      <w:r w:rsidRPr="002856FA">
        <w:rPr>
          <w:rFonts w:asciiTheme="minorHAnsi" w:hAnsiTheme="minorHAnsi"/>
          <w:i w:val="0"/>
        </w:rPr>
        <w:t xml:space="preserve">, </w:t>
      </w:r>
      <w:r w:rsidR="000B0C80">
        <w:rPr>
          <w:rFonts w:asciiTheme="minorHAnsi" w:hAnsiTheme="minorHAnsi"/>
          <w:i w:val="0"/>
        </w:rPr>
        <w:t xml:space="preserve">Federasyon </w:t>
      </w:r>
      <w:r w:rsidRPr="002856FA">
        <w:rPr>
          <w:rFonts w:asciiTheme="minorHAnsi" w:hAnsiTheme="minorHAnsi"/>
          <w:i w:val="0"/>
        </w:rPr>
        <w:t>tarafından bildirilir.</w:t>
      </w:r>
    </w:p>
    <w:p w:rsidR="0041478C" w:rsidRPr="002856FA" w:rsidRDefault="0041478C" w:rsidP="0041478C">
      <w:pPr>
        <w:pStyle w:val="Balk1"/>
        <w:rPr>
          <w:rFonts w:asciiTheme="minorHAnsi" w:hAnsiTheme="minorHAnsi"/>
          <w:i w:val="0"/>
        </w:rPr>
      </w:pPr>
      <w:r w:rsidRPr="002856FA">
        <w:rPr>
          <w:rFonts w:asciiTheme="minorHAnsi" w:hAnsiTheme="minorHAnsi"/>
          <w:i w:val="0"/>
        </w:rPr>
        <w:t>İş Teslimine Dair Şartlar</w:t>
      </w:r>
    </w:p>
    <w:p w:rsidR="0041478C" w:rsidRPr="002856FA" w:rsidRDefault="0041478C" w:rsidP="0041478C">
      <w:pPr>
        <w:rPr>
          <w:rFonts w:asciiTheme="minorHAnsi" w:hAnsiTheme="minorHAnsi"/>
          <w:i w:val="0"/>
        </w:rPr>
      </w:pPr>
      <w:r w:rsidRPr="002856FA">
        <w:rPr>
          <w:rFonts w:asciiTheme="minorHAnsi" w:hAnsiTheme="minorHAnsi"/>
          <w:i w:val="0"/>
        </w:rPr>
        <w:t xml:space="preserve">Sözleşmeye </w:t>
      </w:r>
      <w:proofErr w:type="gramStart"/>
      <w:r w:rsidRPr="002856FA">
        <w:rPr>
          <w:rFonts w:asciiTheme="minorHAnsi" w:hAnsiTheme="minorHAnsi"/>
          <w:i w:val="0"/>
        </w:rPr>
        <w:t>dahil</w:t>
      </w:r>
      <w:proofErr w:type="gramEnd"/>
      <w:r w:rsidRPr="002856FA">
        <w:rPr>
          <w:rFonts w:asciiTheme="minorHAnsi" w:hAnsiTheme="minorHAnsi"/>
          <w:i w:val="0"/>
        </w:rPr>
        <w:t xml:space="preserve"> hizmetler 4 Mayıs 2014 tarihinde tamamlanmış olacaktır. Bu tarihte </w:t>
      </w:r>
      <w:r w:rsidR="00226B3B">
        <w:rPr>
          <w:rFonts w:asciiTheme="minorHAnsi" w:hAnsiTheme="minorHAnsi"/>
          <w:i w:val="0"/>
        </w:rPr>
        <w:t>Federasyon</w:t>
      </w:r>
      <w:r w:rsidRPr="002856FA">
        <w:rPr>
          <w:rFonts w:asciiTheme="minorHAnsi" w:hAnsiTheme="minorHAnsi"/>
          <w:i w:val="0"/>
        </w:rPr>
        <w:t xml:space="preserve"> ve Kontrol Yetkilisinin onaylanacağı İş Bitim Raporu ile (Ek.2) Yükümlünün işi eksiksiz tamamladığını beyan eder.</w:t>
      </w:r>
    </w:p>
    <w:p w:rsidR="0041478C" w:rsidRPr="002856FA" w:rsidRDefault="0041478C" w:rsidP="0041478C">
      <w:pPr>
        <w:pStyle w:val="Balk1"/>
        <w:rPr>
          <w:rFonts w:asciiTheme="minorHAnsi" w:hAnsiTheme="minorHAnsi"/>
          <w:i w:val="0"/>
        </w:rPr>
      </w:pPr>
      <w:r w:rsidRPr="002856FA">
        <w:rPr>
          <w:rFonts w:asciiTheme="minorHAnsi" w:hAnsiTheme="minorHAnsi"/>
          <w:i w:val="0"/>
        </w:rPr>
        <w:t>Mücbir Sebeplerden Dolayı Sözleşmenin Feshi</w:t>
      </w:r>
    </w:p>
    <w:p w:rsidR="0041478C" w:rsidRPr="002856FA" w:rsidRDefault="0041478C" w:rsidP="0041478C">
      <w:pPr>
        <w:rPr>
          <w:rFonts w:asciiTheme="minorHAnsi" w:hAnsiTheme="minorHAnsi"/>
          <w:i w:val="0"/>
        </w:rPr>
      </w:pPr>
      <w:r w:rsidRPr="002856FA">
        <w:rPr>
          <w:rFonts w:asciiTheme="minorHAnsi" w:hAnsiTheme="minorHAnsi"/>
          <w:i w:val="0"/>
        </w:rPr>
        <w:t>Mücbir sebeplerden dolayı İdare veya Yüklenici sözleşmeyi tek taraflı olarak feshedebilir. Sözleşmenin yüklenici tarafından feshedilmesi halinde, hesabı genel hükümlere göre tasfiye edilerek kesin teminat ve varsa ek kesin teminatlar iade edilir.</w:t>
      </w:r>
    </w:p>
    <w:p w:rsidR="0041478C" w:rsidRPr="002856FA" w:rsidRDefault="0041478C" w:rsidP="0041478C">
      <w:pPr>
        <w:pStyle w:val="Balk1"/>
        <w:rPr>
          <w:rFonts w:asciiTheme="minorHAnsi" w:hAnsiTheme="minorHAnsi"/>
          <w:i w:val="0"/>
        </w:rPr>
      </w:pPr>
      <w:r w:rsidRPr="002856FA">
        <w:rPr>
          <w:rFonts w:asciiTheme="minorHAnsi" w:hAnsiTheme="minorHAnsi"/>
          <w:i w:val="0"/>
        </w:rPr>
        <w:t>Hüküm Bulunmayan Haller</w:t>
      </w:r>
    </w:p>
    <w:p w:rsidR="0041478C" w:rsidRPr="002856FA" w:rsidRDefault="0041478C" w:rsidP="0041478C">
      <w:pPr>
        <w:rPr>
          <w:rFonts w:asciiTheme="minorHAnsi" w:hAnsiTheme="minorHAnsi"/>
          <w:i w:val="0"/>
        </w:rPr>
      </w:pPr>
      <w:r w:rsidRPr="002856FA">
        <w:rPr>
          <w:rFonts w:asciiTheme="minorHAnsi" w:hAnsiTheme="minorHAnsi"/>
          <w:i w:val="0"/>
        </w:rPr>
        <w:t>Bu sözleşme ve eklerinde hüküm bulunmayan hallerde taraflar karşılıklı anlaşma ile çözüme ulaşabilir.</w:t>
      </w:r>
    </w:p>
    <w:p w:rsidR="0041478C" w:rsidRPr="002856FA" w:rsidRDefault="0041478C" w:rsidP="0041478C">
      <w:pPr>
        <w:pStyle w:val="Balk1"/>
        <w:rPr>
          <w:rFonts w:asciiTheme="minorHAnsi" w:hAnsiTheme="minorHAnsi"/>
          <w:i w:val="0"/>
        </w:rPr>
      </w:pPr>
      <w:r w:rsidRPr="002856FA">
        <w:rPr>
          <w:rFonts w:asciiTheme="minorHAnsi" w:hAnsiTheme="minorHAnsi"/>
          <w:i w:val="0"/>
        </w:rPr>
        <w:t>Anlaşmazlıkların Çözümü</w:t>
      </w:r>
    </w:p>
    <w:p w:rsidR="0041478C" w:rsidRPr="002856FA" w:rsidRDefault="0041478C" w:rsidP="0041478C">
      <w:pPr>
        <w:rPr>
          <w:rFonts w:asciiTheme="minorHAnsi" w:hAnsiTheme="minorHAnsi"/>
          <w:i w:val="0"/>
        </w:rPr>
      </w:pPr>
      <w:r w:rsidRPr="002856FA">
        <w:rPr>
          <w:rFonts w:asciiTheme="minorHAnsi" w:hAnsiTheme="minorHAnsi"/>
          <w:i w:val="0"/>
        </w:rPr>
        <w:t>Bu sözleşmenin uygulanmasında doğabilecek her türlü anlaşmazlığın çözümünde Ankara mahkemeleri ve icra daireleri yetkilidir.</w:t>
      </w:r>
    </w:p>
    <w:p w:rsidR="0041478C" w:rsidRPr="002856FA" w:rsidRDefault="0041478C" w:rsidP="0041478C">
      <w:pPr>
        <w:pStyle w:val="Balk1"/>
        <w:rPr>
          <w:rFonts w:asciiTheme="minorHAnsi" w:hAnsiTheme="minorHAnsi"/>
          <w:i w:val="0"/>
        </w:rPr>
      </w:pPr>
      <w:r w:rsidRPr="002856FA">
        <w:rPr>
          <w:rFonts w:asciiTheme="minorHAnsi" w:hAnsiTheme="minorHAnsi"/>
          <w:i w:val="0"/>
        </w:rPr>
        <w:t>Yürürlük</w:t>
      </w:r>
    </w:p>
    <w:p w:rsidR="0041478C" w:rsidRPr="002856FA" w:rsidRDefault="0041478C" w:rsidP="0041478C">
      <w:pPr>
        <w:rPr>
          <w:rFonts w:asciiTheme="minorHAnsi" w:hAnsiTheme="minorHAnsi"/>
          <w:i w:val="0"/>
        </w:rPr>
      </w:pPr>
      <w:r w:rsidRPr="002856FA">
        <w:rPr>
          <w:rFonts w:asciiTheme="minorHAnsi" w:hAnsiTheme="minorHAnsi"/>
          <w:i w:val="0"/>
        </w:rPr>
        <w:t>Bu sözleşme taraflarca imzalandığı tarihte yürürlüğe gir</w:t>
      </w:r>
      <w:r w:rsidR="00CC71CD">
        <w:rPr>
          <w:rFonts w:asciiTheme="minorHAnsi" w:hAnsiTheme="minorHAnsi"/>
          <w:i w:val="0"/>
        </w:rPr>
        <w:t>er. Bu sözleşme 18</w:t>
      </w:r>
      <w:r w:rsidRPr="002856FA">
        <w:rPr>
          <w:rFonts w:asciiTheme="minorHAnsi" w:hAnsiTheme="minorHAnsi"/>
          <w:i w:val="0"/>
        </w:rPr>
        <w:t xml:space="preserve"> (</w:t>
      </w:r>
      <w:proofErr w:type="spellStart"/>
      <w:r w:rsidR="00CC71CD">
        <w:rPr>
          <w:rFonts w:asciiTheme="minorHAnsi" w:hAnsiTheme="minorHAnsi"/>
          <w:i w:val="0"/>
        </w:rPr>
        <w:t>onsekiz</w:t>
      </w:r>
      <w:proofErr w:type="spellEnd"/>
      <w:r w:rsidR="00CC71CD">
        <w:rPr>
          <w:rFonts w:asciiTheme="minorHAnsi" w:hAnsiTheme="minorHAnsi"/>
          <w:i w:val="0"/>
        </w:rPr>
        <w:t>) maddeden ibaret olup, Federasyon</w:t>
      </w:r>
      <w:r w:rsidRPr="002856FA">
        <w:rPr>
          <w:rFonts w:asciiTheme="minorHAnsi" w:hAnsiTheme="minorHAnsi"/>
          <w:i w:val="0"/>
        </w:rPr>
        <w:t xml:space="preserve"> ve Yüklenici tarafından tam olarak okunup anlaşıldıktan sonra </w:t>
      </w:r>
      <w:proofErr w:type="gramStart"/>
      <w:r w:rsidRPr="002856FA">
        <w:rPr>
          <w:rFonts w:asciiTheme="minorHAnsi" w:hAnsiTheme="minorHAnsi"/>
          <w:i w:val="0"/>
        </w:rPr>
        <w:t>………………………………….</w:t>
      </w:r>
      <w:proofErr w:type="gramEnd"/>
      <w:r w:rsidRPr="002856FA">
        <w:rPr>
          <w:rFonts w:asciiTheme="minorHAnsi" w:hAnsiTheme="minorHAnsi"/>
          <w:i w:val="0"/>
        </w:rPr>
        <w:t>tarihinde imzalanmıştır.</w:t>
      </w:r>
    </w:p>
    <w:p w:rsidR="0041478C" w:rsidRDefault="0041478C" w:rsidP="0041478C">
      <w:pPr>
        <w:rPr>
          <w:rFonts w:asciiTheme="minorHAnsi" w:hAnsiTheme="minorHAnsi"/>
          <w:i w:val="0"/>
        </w:rPr>
      </w:pPr>
      <w:r w:rsidRPr="002856FA">
        <w:rPr>
          <w:rFonts w:asciiTheme="minorHAnsi" w:hAnsiTheme="minorHAnsi"/>
          <w:i w:val="0"/>
        </w:rPr>
        <w:t xml:space="preserve">        </w:t>
      </w:r>
    </w:p>
    <w:p w:rsidR="002856FA" w:rsidRDefault="002856FA" w:rsidP="0041478C">
      <w:pPr>
        <w:rPr>
          <w:rFonts w:asciiTheme="minorHAnsi" w:hAnsiTheme="minorHAnsi"/>
          <w:i w:val="0"/>
        </w:rPr>
      </w:pPr>
    </w:p>
    <w:p w:rsidR="002856FA" w:rsidRPr="002856FA" w:rsidRDefault="002856FA" w:rsidP="0041478C">
      <w:pPr>
        <w:rPr>
          <w:rFonts w:asciiTheme="minorHAnsi" w:hAnsiTheme="minorHAnsi"/>
          <w:i w:val="0"/>
        </w:rPr>
      </w:pPr>
    </w:p>
    <w:p w:rsidR="0041478C" w:rsidRPr="002856FA" w:rsidRDefault="0041478C" w:rsidP="0041478C">
      <w:pPr>
        <w:rPr>
          <w:rFonts w:asciiTheme="minorHAnsi" w:hAnsiTheme="minorHAnsi"/>
          <w:i w:val="0"/>
        </w:rPr>
      </w:pPr>
      <w:r w:rsidRPr="002856FA">
        <w:rPr>
          <w:rFonts w:asciiTheme="minorHAnsi" w:hAnsiTheme="minorHAnsi"/>
          <w:i w:val="0"/>
        </w:rPr>
        <w:t xml:space="preserve">       </w:t>
      </w: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r w:rsidRPr="002856FA">
        <w:rPr>
          <w:rFonts w:asciiTheme="minorHAnsi" w:hAnsiTheme="minorHAnsi"/>
          <w:i w:val="0"/>
        </w:rPr>
        <w:t xml:space="preserve">  İDARE</w:t>
      </w:r>
      <w:r w:rsidRPr="002856FA">
        <w:rPr>
          <w:rFonts w:asciiTheme="minorHAnsi" w:hAnsiTheme="minorHAnsi"/>
          <w:i w:val="0"/>
        </w:rPr>
        <w:tab/>
      </w:r>
      <w:r w:rsidRPr="002856FA">
        <w:rPr>
          <w:rFonts w:asciiTheme="minorHAnsi" w:hAnsiTheme="minorHAnsi"/>
          <w:i w:val="0"/>
        </w:rPr>
        <w:tab/>
      </w:r>
      <w:r w:rsidRPr="002856FA">
        <w:rPr>
          <w:rFonts w:asciiTheme="minorHAnsi" w:hAnsiTheme="minorHAnsi"/>
          <w:i w:val="0"/>
        </w:rPr>
        <w:tab/>
      </w:r>
      <w:r w:rsidRPr="002856FA">
        <w:rPr>
          <w:rFonts w:asciiTheme="minorHAnsi" w:hAnsiTheme="minorHAnsi"/>
          <w:i w:val="0"/>
        </w:rPr>
        <w:tab/>
        <w:t xml:space="preserve">                             YÜKLENİCİ  </w:t>
      </w:r>
    </w:p>
    <w:p w:rsidR="0041478C" w:rsidRPr="002856FA" w:rsidRDefault="0041478C" w:rsidP="0041478C">
      <w:pPr>
        <w:pStyle w:val="Balk3"/>
        <w:rPr>
          <w:rFonts w:asciiTheme="minorHAnsi" w:hAnsiTheme="minorHAnsi"/>
          <w:i w:val="0"/>
        </w:rPr>
      </w:pPr>
      <w:r w:rsidRPr="002856FA">
        <w:rPr>
          <w:rFonts w:asciiTheme="minorHAnsi" w:hAnsiTheme="minorHAnsi"/>
          <w:i w:val="0"/>
        </w:rPr>
        <w:tab/>
      </w:r>
      <w:r w:rsidRPr="002856FA">
        <w:rPr>
          <w:rFonts w:asciiTheme="minorHAnsi" w:hAnsiTheme="minorHAnsi"/>
          <w:i w:val="0"/>
        </w:rPr>
        <w:tab/>
      </w:r>
      <w:r w:rsidRPr="002856FA">
        <w:rPr>
          <w:rFonts w:asciiTheme="minorHAnsi" w:hAnsiTheme="minorHAnsi"/>
          <w:i w:val="0"/>
        </w:rPr>
        <w:tab/>
      </w:r>
      <w:r w:rsidRPr="002856FA">
        <w:rPr>
          <w:rFonts w:asciiTheme="minorHAnsi" w:hAnsiTheme="minorHAnsi"/>
          <w:i w:val="0"/>
        </w:rPr>
        <w:tab/>
      </w:r>
      <w:r w:rsidRPr="002856FA">
        <w:rPr>
          <w:rFonts w:asciiTheme="minorHAnsi" w:hAnsiTheme="minorHAnsi"/>
          <w:i w:val="0"/>
        </w:rPr>
        <w:tab/>
      </w:r>
      <w:r w:rsidRPr="002856FA">
        <w:rPr>
          <w:rFonts w:asciiTheme="minorHAnsi" w:hAnsiTheme="minorHAnsi"/>
          <w:i w:val="0"/>
        </w:rPr>
        <w:tab/>
      </w:r>
      <w:r w:rsidRPr="002856FA">
        <w:rPr>
          <w:rFonts w:asciiTheme="minorHAnsi" w:hAnsiTheme="minorHAnsi"/>
          <w:i w:val="0"/>
        </w:rPr>
        <w:tab/>
      </w:r>
    </w:p>
    <w:p w:rsidR="0041478C" w:rsidRPr="002856FA" w:rsidRDefault="0041478C" w:rsidP="0041478C">
      <w:pPr>
        <w:rPr>
          <w:rFonts w:asciiTheme="minorHAnsi" w:hAnsiTheme="minorHAnsi"/>
          <w:i w:val="0"/>
        </w:rPr>
      </w:pPr>
    </w:p>
    <w:p w:rsidR="0041478C" w:rsidRPr="002856FA" w:rsidRDefault="0041478C" w:rsidP="0041478C">
      <w:pPr>
        <w:pStyle w:val="Balk3"/>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pStyle w:val="Balk3"/>
        <w:rPr>
          <w:rFonts w:asciiTheme="minorHAnsi" w:hAnsiTheme="minorHAnsi"/>
          <w:i w:val="0"/>
        </w:rPr>
      </w:pPr>
      <w:r w:rsidRPr="002856FA">
        <w:rPr>
          <w:rFonts w:asciiTheme="minorHAnsi" w:hAnsiTheme="minorHAnsi"/>
          <w:i w:val="0"/>
        </w:rPr>
        <w:t>Ek 4: İş Bitim Raporu</w:t>
      </w: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2856FA">
      <w:pPr>
        <w:ind w:firstLine="696"/>
        <w:rPr>
          <w:rFonts w:asciiTheme="minorHAnsi" w:hAnsiTheme="minorHAnsi"/>
          <w:i w:val="0"/>
        </w:rPr>
      </w:pPr>
      <w:r w:rsidRPr="002856FA">
        <w:rPr>
          <w:rFonts w:asciiTheme="minorHAnsi" w:hAnsiTheme="minorHAnsi"/>
          <w:i w:val="0"/>
        </w:rPr>
        <w:t>İş bu belge, “</w:t>
      </w:r>
      <w:r w:rsidR="002856FA">
        <w:rPr>
          <w:rFonts w:asciiTheme="minorHAnsi" w:hAnsiTheme="minorHAnsi"/>
          <w:b/>
          <w:i w:val="0"/>
        </w:rPr>
        <w:t>50</w:t>
      </w:r>
      <w:r w:rsidRPr="002856FA">
        <w:rPr>
          <w:rFonts w:asciiTheme="minorHAnsi" w:hAnsiTheme="minorHAnsi"/>
          <w:b/>
          <w:i w:val="0"/>
        </w:rPr>
        <w:t xml:space="preserve">.Cumhurbaşkanlığı Bisiklet Turu </w:t>
      </w:r>
      <w:r w:rsidR="001B6095">
        <w:rPr>
          <w:rFonts w:asciiTheme="minorHAnsi" w:hAnsiTheme="minorHAnsi"/>
          <w:b/>
          <w:i w:val="0"/>
        </w:rPr>
        <w:t>Havaalanı Tran</w:t>
      </w:r>
      <w:r w:rsidR="005A1388">
        <w:rPr>
          <w:rFonts w:asciiTheme="minorHAnsi" w:hAnsiTheme="minorHAnsi"/>
          <w:b/>
          <w:i w:val="0"/>
        </w:rPr>
        <w:t>sferi ve Turda kullanılacak araç</w:t>
      </w:r>
      <w:r w:rsidR="001B6095">
        <w:rPr>
          <w:rFonts w:asciiTheme="minorHAnsi" w:hAnsiTheme="minorHAnsi"/>
          <w:b/>
          <w:i w:val="0"/>
        </w:rPr>
        <w:t xml:space="preserve"> ve motor kiralama ve yakıt </w:t>
      </w:r>
      <w:proofErr w:type="spellStart"/>
      <w:r w:rsidR="001B6095">
        <w:rPr>
          <w:rFonts w:asciiTheme="minorHAnsi" w:hAnsiTheme="minorHAnsi"/>
          <w:b/>
          <w:i w:val="0"/>
        </w:rPr>
        <w:t>tedariği</w:t>
      </w:r>
      <w:proofErr w:type="spellEnd"/>
      <w:r w:rsidR="001B6095">
        <w:rPr>
          <w:rFonts w:asciiTheme="minorHAnsi" w:hAnsiTheme="minorHAnsi"/>
          <w:b/>
          <w:i w:val="0"/>
        </w:rPr>
        <w:t xml:space="preserve"> </w:t>
      </w:r>
      <w:r w:rsidRPr="002856FA">
        <w:rPr>
          <w:rFonts w:asciiTheme="minorHAnsi" w:hAnsiTheme="minorHAnsi"/>
          <w:b/>
          <w:i w:val="0"/>
        </w:rPr>
        <w:t>Hizmet Alımı</w:t>
      </w:r>
      <w:r w:rsidRPr="002856FA">
        <w:rPr>
          <w:rFonts w:asciiTheme="minorHAnsi" w:hAnsiTheme="minorHAnsi"/>
          <w:i w:val="0"/>
        </w:rPr>
        <w:t xml:space="preserve">” işinin, </w:t>
      </w:r>
      <w:proofErr w:type="gramStart"/>
      <w:r w:rsidR="002856FA">
        <w:rPr>
          <w:rFonts w:asciiTheme="minorHAnsi" w:hAnsiTheme="minorHAnsi"/>
          <w:i w:val="0"/>
        </w:rPr>
        <w:t>…………………………………………………</w:t>
      </w:r>
      <w:proofErr w:type="gramEnd"/>
      <w:r w:rsidR="002856FA">
        <w:rPr>
          <w:rFonts w:asciiTheme="minorHAnsi" w:hAnsiTheme="minorHAnsi"/>
          <w:i w:val="0"/>
        </w:rPr>
        <w:t xml:space="preserve"> firması </w:t>
      </w:r>
      <w:proofErr w:type="gramStart"/>
      <w:r w:rsidR="002856FA">
        <w:rPr>
          <w:rFonts w:asciiTheme="minorHAnsi" w:hAnsiTheme="minorHAnsi"/>
          <w:i w:val="0"/>
        </w:rPr>
        <w:t xml:space="preserve">tarafından </w:t>
      </w:r>
      <w:r w:rsidRPr="002856FA">
        <w:rPr>
          <w:rFonts w:asciiTheme="minorHAnsi" w:hAnsiTheme="minorHAnsi"/>
          <w:i w:val="0"/>
        </w:rPr>
        <w:t xml:space="preserve"> Ek1</w:t>
      </w:r>
      <w:proofErr w:type="gramEnd"/>
      <w:r w:rsidRPr="002856FA">
        <w:rPr>
          <w:rFonts w:asciiTheme="minorHAnsi" w:hAnsiTheme="minorHAnsi"/>
          <w:i w:val="0"/>
        </w:rPr>
        <w:t>: Şartname’de belirtilmiş tüm hizmetler</w:t>
      </w:r>
      <w:r w:rsidR="002856FA">
        <w:rPr>
          <w:rFonts w:asciiTheme="minorHAnsi" w:hAnsiTheme="minorHAnsi"/>
          <w:i w:val="0"/>
        </w:rPr>
        <w:t>in sözleşmeye uygun olarak eksik</w:t>
      </w:r>
      <w:r w:rsidRPr="002856FA">
        <w:rPr>
          <w:rFonts w:asciiTheme="minorHAnsi" w:hAnsiTheme="minorHAnsi"/>
          <w:i w:val="0"/>
        </w:rPr>
        <w:t>siz ve zamanında alındığını beyan eder.</w:t>
      </w: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r w:rsidRPr="002856FA">
        <w:rPr>
          <w:rFonts w:asciiTheme="minorHAnsi" w:hAnsiTheme="minorHAnsi"/>
          <w:i w:val="0"/>
        </w:rPr>
        <w:t>Tarih:</w:t>
      </w: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p>
    <w:p w:rsidR="0041478C" w:rsidRPr="002856FA" w:rsidRDefault="0041478C" w:rsidP="0041478C">
      <w:pPr>
        <w:rPr>
          <w:rFonts w:asciiTheme="minorHAnsi" w:hAnsiTheme="minorHAnsi"/>
          <w:i w:val="0"/>
        </w:rPr>
      </w:pPr>
      <w:r w:rsidRPr="002856FA">
        <w:rPr>
          <w:rFonts w:asciiTheme="minorHAnsi" w:hAnsiTheme="minorHAnsi"/>
          <w:i w:val="0"/>
        </w:rPr>
        <w:t>Türkiye Bisiklet Federasyonu</w:t>
      </w:r>
    </w:p>
    <w:p w:rsidR="0041478C" w:rsidRPr="002856FA" w:rsidRDefault="0041478C" w:rsidP="0041478C">
      <w:pPr>
        <w:rPr>
          <w:rFonts w:asciiTheme="minorHAnsi" w:hAnsiTheme="minorHAnsi"/>
          <w:i w:val="0"/>
        </w:rPr>
      </w:pPr>
      <w:r w:rsidRPr="002856FA">
        <w:rPr>
          <w:rFonts w:asciiTheme="minorHAnsi" w:hAnsiTheme="minorHAnsi"/>
          <w:i w:val="0"/>
        </w:rPr>
        <w:t>Genel Sekreter</w:t>
      </w:r>
    </w:p>
    <w:p w:rsidR="0041478C" w:rsidRPr="002856FA" w:rsidRDefault="0041478C" w:rsidP="0041478C">
      <w:pPr>
        <w:rPr>
          <w:rFonts w:asciiTheme="minorHAnsi" w:hAnsiTheme="minorHAnsi"/>
          <w:i w:val="0"/>
        </w:rPr>
      </w:pPr>
      <w:r w:rsidRPr="002856FA">
        <w:rPr>
          <w:rFonts w:asciiTheme="minorHAnsi" w:hAnsiTheme="minorHAnsi"/>
          <w:i w:val="0"/>
        </w:rPr>
        <w:t>Bekir GEZER</w:t>
      </w:r>
    </w:p>
    <w:p w:rsidR="0041478C" w:rsidRPr="002856FA" w:rsidRDefault="0041478C" w:rsidP="0041478C">
      <w:pPr>
        <w:rPr>
          <w:rFonts w:asciiTheme="minorHAnsi" w:hAnsiTheme="minorHAnsi"/>
          <w:i w:val="0"/>
        </w:rPr>
      </w:pPr>
      <w:r w:rsidRPr="002856FA">
        <w:rPr>
          <w:rFonts w:asciiTheme="minorHAnsi" w:hAnsiTheme="minorHAnsi"/>
          <w:i w:val="0"/>
        </w:rPr>
        <w:t>İmza:</w:t>
      </w:r>
    </w:p>
    <w:p w:rsidR="0041478C" w:rsidRPr="002856FA" w:rsidRDefault="0041478C" w:rsidP="0041478C">
      <w:pPr>
        <w:pStyle w:val="Balk3"/>
        <w:rPr>
          <w:rFonts w:asciiTheme="minorHAnsi" w:hAnsiTheme="minorHAnsi"/>
          <w:i w:val="0"/>
        </w:rPr>
      </w:pPr>
    </w:p>
    <w:p w:rsidR="000D7001" w:rsidRPr="002856FA" w:rsidRDefault="000D7001">
      <w:pPr>
        <w:rPr>
          <w:rFonts w:asciiTheme="minorHAnsi" w:hAnsiTheme="minorHAnsi"/>
          <w:i w:val="0"/>
        </w:rPr>
      </w:pPr>
    </w:p>
    <w:sectPr w:rsidR="000D7001" w:rsidRPr="002856FA" w:rsidSect="004721AD">
      <w:headerReference w:type="even" r:id="rId8"/>
      <w:pgSz w:w="12240" w:h="15840"/>
      <w:pgMar w:top="1418" w:right="1134" w:bottom="1134" w:left="12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43" w:rsidRDefault="00CD3743" w:rsidP="00F24D87">
      <w:r>
        <w:separator/>
      </w:r>
    </w:p>
  </w:endnote>
  <w:endnote w:type="continuationSeparator" w:id="0">
    <w:p w:rsidR="00CD3743" w:rsidRDefault="00CD3743" w:rsidP="00F2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43" w:rsidRDefault="00CD3743" w:rsidP="00F24D87">
      <w:r>
        <w:separator/>
      </w:r>
    </w:p>
  </w:footnote>
  <w:footnote w:type="continuationSeparator" w:id="0">
    <w:p w:rsidR="00CD3743" w:rsidRDefault="00CD3743" w:rsidP="00F24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546" w:rsidRDefault="00CD3743" w:rsidP="003046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5363"/>
    <w:multiLevelType w:val="multilevel"/>
    <w:tmpl w:val="8A24F3BC"/>
    <w:numStyleLink w:val="madde"/>
  </w:abstractNum>
  <w:abstractNum w:abstractNumId="1">
    <w:nsid w:val="76973F25"/>
    <w:multiLevelType w:val="multilevel"/>
    <w:tmpl w:val="8A24F3BC"/>
    <w:styleLink w:val="madde"/>
    <w:lvl w:ilvl="0">
      <w:start w:val="1"/>
      <w:numFmt w:val="decimal"/>
      <w:pStyle w:val="Balk1"/>
      <w:lvlText w:val="Madde %1."/>
      <w:lvlJc w:val="left"/>
      <w:pPr>
        <w:tabs>
          <w:tab w:val="num" w:pos="1440"/>
        </w:tabs>
        <w:ind w:left="0" w:firstLine="0"/>
      </w:pPr>
      <w:rPr>
        <w:rFonts w:hint="default"/>
      </w:rPr>
    </w:lvl>
    <w:lvl w:ilvl="1">
      <w:start w:val="1"/>
      <w:numFmt w:val="decimalZero"/>
      <w:isLgl/>
      <w:lvlText w:val="%1.%2"/>
      <w:lvlJc w:val="left"/>
      <w:pPr>
        <w:tabs>
          <w:tab w:val="num" w:pos="1080"/>
        </w:tabs>
        <w:ind w:left="0" w:firstLine="1134"/>
      </w:pPr>
      <w:rPr>
        <w:rFonts w:hint="default"/>
      </w:rPr>
    </w:lvl>
    <w:lvl w:ilvl="2">
      <w:start w:val="1"/>
      <w:numFmt w:val="lowerLetter"/>
      <w:lvlText w:val="(%3)"/>
      <w:lvlJc w:val="left"/>
      <w:pPr>
        <w:tabs>
          <w:tab w:val="num" w:pos="720"/>
        </w:tabs>
        <w:ind w:left="720" w:firstLine="698"/>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478C"/>
    <w:rsid w:val="000B0C80"/>
    <w:rsid w:val="000C6791"/>
    <w:rsid w:val="000D7001"/>
    <w:rsid w:val="000E3AC2"/>
    <w:rsid w:val="000E4D76"/>
    <w:rsid w:val="000F288D"/>
    <w:rsid w:val="00100977"/>
    <w:rsid w:val="001B6095"/>
    <w:rsid w:val="00213F57"/>
    <w:rsid w:val="0021786C"/>
    <w:rsid w:val="00226B3B"/>
    <w:rsid w:val="00227253"/>
    <w:rsid w:val="00266044"/>
    <w:rsid w:val="00284615"/>
    <w:rsid w:val="002856FA"/>
    <w:rsid w:val="002926B6"/>
    <w:rsid w:val="002B4D03"/>
    <w:rsid w:val="002D6F32"/>
    <w:rsid w:val="00301302"/>
    <w:rsid w:val="0035258E"/>
    <w:rsid w:val="003E554E"/>
    <w:rsid w:val="0041478C"/>
    <w:rsid w:val="0049627B"/>
    <w:rsid w:val="004C0A2F"/>
    <w:rsid w:val="005A1388"/>
    <w:rsid w:val="005A7BEA"/>
    <w:rsid w:val="00681B04"/>
    <w:rsid w:val="00684BFB"/>
    <w:rsid w:val="006C6BB9"/>
    <w:rsid w:val="006E547F"/>
    <w:rsid w:val="00872EF8"/>
    <w:rsid w:val="00882E8B"/>
    <w:rsid w:val="00894CB7"/>
    <w:rsid w:val="008B6EA0"/>
    <w:rsid w:val="008E69F6"/>
    <w:rsid w:val="008E6F5C"/>
    <w:rsid w:val="00905144"/>
    <w:rsid w:val="00946829"/>
    <w:rsid w:val="00986662"/>
    <w:rsid w:val="009876AB"/>
    <w:rsid w:val="00A44FE6"/>
    <w:rsid w:val="00B0029C"/>
    <w:rsid w:val="00B6282B"/>
    <w:rsid w:val="00B64B95"/>
    <w:rsid w:val="00B76B2E"/>
    <w:rsid w:val="00BF1D55"/>
    <w:rsid w:val="00C267FC"/>
    <w:rsid w:val="00CC234C"/>
    <w:rsid w:val="00CC71CD"/>
    <w:rsid w:val="00CD09C0"/>
    <w:rsid w:val="00CD3743"/>
    <w:rsid w:val="00CE1125"/>
    <w:rsid w:val="00CE7C38"/>
    <w:rsid w:val="00CF6F39"/>
    <w:rsid w:val="00D10C90"/>
    <w:rsid w:val="00D22D81"/>
    <w:rsid w:val="00D80252"/>
    <w:rsid w:val="00DA0C83"/>
    <w:rsid w:val="00DB28A8"/>
    <w:rsid w:val="00E66151"/>
    <w:rsid w:val="00EB0600"/>
    <w:rsid w:val="00EF05FE"/>
    <w:rsid w:val="00F03B7D"/>
    <w:rsid w:val="00F24D87"/>
    <w:rsid w:val="00F33456"/>
    <w:rsid w:val="00FB2A9B"/>
    <w:rsid w:val="00FE351E"/>
    <w:rsid w:val="00FF35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1478C"/>
    <w:pPr>
      <w:spacing w:after="0" w:line="240" w:lineRule="auto"/>
      <w:ind w:left="720"/>
      <w:jc w:val="both"/>
    </w:pPr>
    <w:rPr>
      <w:rFonts w:ascii="Calibri" w:eastAsia="Times New Roman" w:hAnsi="Calibri" w:cs="Times New Roman"/>
      <w:i/>
      <w:sz w:val="24"/>
      <w:szCs w:val="24"/>
    </w:rPr>
  </w:style>
  <w:style w:type="paragraph" w:styleId="Balk1">
    <w:name w:val="heading 1"/>
    <w:basedOn w:val="Normal"/>
    <w:next w:val="Normal"/>
    <w:link w:val="Balk1Char"/>
    <w:autoRedefine/>
    <w:qFormat/>
    <w:rsid w:val="0041478C"/>
    <w:pPr>
      <w:keepNext/>
      <w:numPr>
        <w:numId w:val="2"/>
      </w:numPr>
      <w:spacing w:before="240" w:after="60"/>
      <w:outlineLvl w:val="0"/>
    </w:pPr>
    <w:rPr>
      <w:rFonts w:ascii="Times New Roman Bold" w:hAnsi="Times New Roman Bold" w:cs="Arial"/>
      <w:b/>
      <w:bCs/>
      <w:kern w:val="32"/>
    </w:rPr>
  </w:style>
  <w:style w:type="paragraph" w:styleId="Balk2">
    <w:name w:val="heading 2"/>
    <w:basedOn w:val="Normal"/>
    <w:next w:val="Normal"/>
    <w:link w:val="Balk2Char"/>
    <w:autoRedefine/>
    <w:qFormat/>
    <w:rsid w:val="0041478C"/>
    <w:pPr>
      <w:keepNext/>
      <w:spacing w:before="240" w:after="60"/>
      <w:jc w:val="center"/>
      <w:outlineLvl w:val="1"/>
    </w:pPr>
    <w:rPr>
      <w:rFonts w:ascii="Tahoma" w:hAnsi="Tahoma" w:cs="Tahoma"/>
      <w:b/>
      <w:bCs/>
      <w:iCs/>
      <w:sz w:val="30"/>
      <w:szCs w:val="30"/>
    </w:rPr>
  </w:style>
  <w:style w:type="paragraph" w:styleId="Balk3">
    <w:name w:val="heading 3"/>
    <w:basedOn w:val="Normal"/>
    <w:next w:val="Normal"/>
    <w:link w:val="Balk3Char"/>
    <w:autoRedefine/>
    <w:qFormat/>
    <w:rsid w:val="0041478C"/>
    <w:pPr>
      <w:keepNext/>
      <w:spacing w:before="240" w:after="60"/>
      <w:outlineLvl w:val="2"/>
    </w:pPr>
    <w:rPr>
      <w:rFonts w:ascii="Times New Roman" w:hAnsi="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1478C"/>
    <w:rPr>
      <w:rFonts w:ascii="Times New Roman Bold" w:eastAsia="Times New Roman" w:hAnsi="Times New Roman Bold" w:cs="Arial"/>
      <w:b/>
      <w:bCs/>
      <w:i/>
      <w:kern w:val="32"/>
      <w:sz w:val="24"/>
      <w:szCs w:val="24"/>
    </w:rPr>
  </w:style>
  <w:style w:type="character" w:customStyle="1" w:styleId="Balk2Char">
    <w:name w:val="Başlık 2 Char"/>
    <w:basedOn w:val="VarsaylanParagrafYazTipi"/>
    <w:link w:val="Balk2"/>
    <w:rsid w:val="0041478C"/>
    <w:rPr>
      <w:rFonts w:ascii="Tahoma" w:eastAsia="Times New Roman" w:hAnsi="Tahoma" w:cs="Tahoma"/>
      <w:b/>
      <w:bCs/>
      <w:i/>
      <w:iCs/>
      <w:sz w:val="30"/>
      <w:szCs w:val="30"/>
    </w:rPr>
  </w:style>
  <w:style w:type="character" w:customStyle="1" w:styleId="Balk3Char">
    <w:name w:val="Başlık 3 Char"/>
    <w:basedOn w:val="VarsaylanParagrafYazTipi"/>
    <w:link w:val="Balk3"/>
    <w:rsid w:val="0041478C"/>
    <w:rPr>
      <w:rFonts w:ascii="Times New Roman" w:eastAsia="Times New Roman" w:hAnsi="Times New Roman" w:cs="Times New Roman"/>
      <w:b/>
      <w:bCs/>
      <w:i/>
      <w:sz w:val="32"/>
      <w:szCs w:val="32"/>
    </w:rPr>
  </w:style>
  <w:style w:type="numbering" w:customStyle="1" w:styleId="madde">
    <w:name w:val="madde"/>
    <w:rsid w:val="0041478C"/>
    <w:pPr>
      <w:numPr>
        <w:numId w:val="1"/>
      </w:numPr>
    </w:pPr>
  </w:style>
</w:styles>
</file>

<file path=word/webSettings.xml><?xml version="1.0" encoding="utf-8"?>
<w:webSettings xmlns:r="http://schemas.openxmlformats.org/officeDocument/2006/relationships" xmlns:w="http://schemas.openxmlformats.org/wordprocessingml/2006/main">
  <w:divs>
    <w:div w:id="140831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D4D63-CC57-4B86-B19C-43C8A82A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Genelsekreter</dc:creator>
  <cp:lastModifiedBy>TBF</cp:lastModifiedBy>
  <cp:revision>21</cp:revision>
  <cp:lastPrinted>2014-01-08T07:28:00Z</cp:lastPrinted>
  <dcterms:created xsi:type="dcterms:W3CDTF">2013-12-25T07:52:00Z</dcterms:created>
  <dcterms:modified xsi:type="dcterms:W3CDTF">2014-01-08T08:39:00Z</dcterms:modified>
</cp:coreProperties>
</file>